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B4" w:rsidRDefault="001E33B4" w:rsidP="001E33B4">
      <w:pPr>
        <w:jc w:val="center"/>
        <w:rPr>
          <w:u w:val="single"/>
        </w:rPr>
      </w:pPr>
      <w:r w:rsidRPr="001E33B4">
        <w:rPr>
          <w:b/>
          <w:bCs/>
          <w:u w:val="single"/>
        </w:rPr>
        <w:t>PD Teaching Programme</w:t>
      </w:r>
      <w:r>
        <w:rPr>
          <w:u w:val="single"/>
        </w:rPr>
        <w:t>.</w:t>
      </w:r>
    </w:p>
    <w:p w:rsidR="000A6C3B" w:rsidRPr="003227D5" w:rsidRDefault="000A6C3B" w:rsidP="000A6C3B">
      <w:pPr>
        <w:rPr>
          <w:u w:val="single"/>
        </w:rPr>
      </w:pPr>
      <w:r w:rsidRPr="003227D5">
        <w:rPr>
          <w:u w:val="single"/>
        </w:rPr>
        <w:t xml:space="preserve">ACADEMIC ACTIVITY </w:t>
      </w:r>
    </w:p>
    <w:p w:rsidR="000A6C3B" w:rsidRDefault="000A6C3B" w:rsidP="000A6C3B">
      <w:r>
        <w:t xml:space="preserve">1. Regular classes, examinations for assessment and hands-on training for DM (Cardiac Anaesthesiology) and MD (Anaesthesiology) students. </w:t>
      </w:r>
    </w:p>
    <w:p w:rsidR="000A6C3B" w:rsidRDefault="000A6C3B" w:rsidP="000A6C3B">
      <w:r>
        <w:t xml:space="preserve">2. Attend CME programmes organized </w:t>
      </w:r>
      <w:proofErr w:type="gramStart"/>
      <w:r>
        <w:t>by  INDIAN</w:t>
      </w:r>
      <w:proofErr w:type="gramEnd"/>
      <w:r>
        <w:t xml:space="preserve"> SOCIETY OF CARDIOTHORACIC ANASESTHESIOLOGY, both in National and State level. </w:t>
      </w:r>
    </w:p>
    <w:p w:rsidR="000A6C3B" w:rsidRDefault="000A6C3B" w:rsidP="000A6C3B">
      <w:r>
        <w:t xml:space="preserve">3. Attend various conferences at State, </w:t>
      </w:r>
      <w:proofErr w:type="spellStart"/>
      <w:r>
        <w:t>Zonal</w:t>
      </w:r>
      <w:proofErr w:type="spellEnd"/>
      <w:r>
        <w:t xml:space="preserve">, National, and International </w:t>
      </w:r>
      <w:proofErr w:type="gramStart"/>
      <w:r>
        <w:t>level .</w:t>
      </w:r>
      <w:proofErr w:type="gramEnd"/>
    </w:p>
    <w:p w:rsidR="000A6C3B" w:rsidRDefault="000A6C3B" w:rsidP="000A6C3B">
      <w:r>
        <w:t xml:space="preserve">4. They are posted in Cardiology Department of NRS Medical </w:t>
      </w:r>
      <w:proofErr w:type="gramStart"/>
      <w:r>
        <w:t>college</w:t>
      </w:r>
      <w:proofErr w:type="gramEnd"/>
      <w:r>
        <w:t xml:space="preserve">. to have Hands on Training in </w:t>
      </w:r>
      <w:proofErr w:type="spellStart"/>
      <w:r>
        <w:t>Transthoracic</w:t>
      </w:r>
      <w:proofErr w:type="spellEnd"/>
      <w:r>
        <w:t xml:space="preserve"> Echocardiography for two months in First year ,2 months in 2</w:t>
      </w:r>
      <w:r w:rsidRPr="007C5E83">
        <w:rPr>
          <w:vertAlign w:val="superscript"/>
        </w:rPr>
        <w:t>nd</w:t>
      </w:r>
      <w:r>
        <w:t xml:space="preserve"> year and three  month in Third Year for regular </w:t>
      </w:r>
      <w:proofErr w:type="spellStart"/>
      <w:r>
        <w:t>cath</w:t>
      </w:r>
      <w:proofErr w:type="spellEnd"/>
      <w:r>
        <w:t xml:space="preserve"> lab anaesthesia of congenital cardiac intervention and adult procedures  under anaesthesia.</w:t>
      </w:r>
    </w:p>
    <w:p w:rsidR="000A6C3B" w:rsidRDefault="000A6C3B" w:rsidP="000A6C3B">
      <w:r>
        <w:t xml:space="preserve"> 5. They are encouraged for publication of research Articles, case reports, review articles in different journal of National and International repute. </w:t>
      </w:r>
    </w:p>
    <w:p w:rsidR="000A6C3B" w:rsidRDefault="000A6C3B" w:rsidP="000A6C3B">
      <w:r>
        <w:t xml:space="preserve">6. Post Graduate Trainees in Anaesthesiology (MD /DNB) are posted to this Department for OBSERVERSHIP in Cardiac Anaesthesiology from: </w:t>
      </w:r>
    </w:p>
    <w:p w:rsidR="000A6C3B" w:rsidRDefault="000A6C3B" w:rsidP="000A6C3B">
      <w:proofErr w:type="gramStart"/>
      <w:r>
        <w:t>a. Department</w:t>
      </w:r>
      <w:proofErr w:type="gramEnd"/>
      <w:r>
        <w:t xml:space="preserve"> of Anaesthesiology, NRS Medical college.</w:t>
      </w:r>
    </w:p>
    <w:p w:rsidR="000A6C3B" w:rsidRDefault="000A6C3B" w:rsidP="000A6C3B">
      <w:proofErr w:type="gramStart"/>
      <w:r>
        <w:t>b. Department</w:t>
      </w:r>
      <w:proofErr w:type="gramEnd"/>
      <w:r>
        <w:t xml:space="preserve"> of Anaesthesiology,  </w:t>
      </w:r>
      <w:proofErr w:type="spellStart"/>
      <w:r>
        <w:t>Bankura</w:t>
      </w:r>
      <w:proofErr w:type="spellEnd"/>
      <w:r>
        <w:t xml:space="preserve"> Medical College, </w:t>
      </w:r>
      <w:proofErr w:type="spellStart"/>
      <w:r>
        <w:t>Bankura</w:t>
      </w:r>
      <w:proofErr w:type="spellEnd"/>
      <w:r>
        <w:t xml:space="preserve"> </w:t>
      </w:r>
    </w:p>
    <w:p w:rsidR="000A6C3B" w:rsidRDefault="000A6C3B" w:rsidP="000A6C3B">
      <w:r>
        <w:t xml:space="preserve">4. Department of Anaesthesiology, Medical College, ESIC Hospital, </w:t>
      </w:r>
      <w:proofErr w:type="spellStart"/>
      <w:proofErr w:type="gramStart"/>
      <w:r>
        <w:t>Zoka</w:t>
      </w:r>
      <w:proofErr w:type="spellEnd"/>
      <w:r>
        <w:t xml:space="preserve"> ,</w:t>
      </w:r>
      <w:proofErr w:type="gramEnd"/>
      <w:r>
        <w:t xml:space="preserve"> Kolkata </w:t>
      </w:r>
    </w:p>
    <w:p w:rsidR="000A6C3B" w:rsidRDefault="000A6C3B" w:rsidP="000A6C3B">
      <w:r>
        <w:t xml:space="preserve">5. Department of Anaesthesiology, KPC Medical College, </w:t>
      </w:r>
      <w:proofErr w:type="spellStart"/>
      <w:r>
        <w:t>Jadavpur</w:t>
      </w:r>
      <w:proofErr w:type="spellEnd"/>
      <w:r>
        <w:t xml:space="preserve">, Kolkata </w:t>
      </w:r>
    </w:p>
    <w:p w:rsidR="000A6C3B" w:rsidRDefault="000A6C3B" w:rsidP="000A6C3B">
      <w:r>
        <w:t xml:space="preserve">6. Department of Anaesthesiology, </w:t>
      </w:r>
      <w:proofErr w:type="spellStart"/>
      <w:r>
        <w:t>Midnapore</w:t>
      </w:r>
      <w:proofErr w:type="spellEnd"/>
      <w:r>
        <w:t xml:space="preserve"> Medical </w:t>
      </w:r>
      <w:proofErr w:type="gramStart"/>
      <w:r>
        <w:t>College .</w:t>
      </w:r>
      <w:proofErr w:type="gramEnd"/>
    </w:p>
    <w:p w:rsidR="000A6C3B" w:rsidRDefault="000A6C3B" w:rsidP="000A6C3B">
      <w:r>
        <w:t xml:space="preserve">7. Department of Anaesthesiology, JNM Medical </w:t>
      </w:r>
      <w:proofErr w:type="gramStart"/>
      <w:r>
        <w:t>college</w:t>
      </w:r>
      <w:proofErr w:type="gramEnd"/>
      <w:r>
        <w:t xml:space="preserve">. </w:t>
      </w:r>
      <w:proofErr w:type="spellStart"/>
      <w:proofErr w:type="gramStart"/>
      <w:r>
        <w:t>Kalyani</w:t>
      </w:r>
      <w:proofErr w:type="spellEnd"/>
      <w:r>
        <w:t>.</w:t>
      </w:r>
      <w:proofErr w:type="gramEnd"/>
      <w:r>
        <w:t xml:space="preserve"> </w:t>
      </w:r>
      <w:proofErr w:type="gramStart"/>
      <w:r>
        <w:t>WB.</w:t>
      </w:r>
      <w:proofErr w:type="gramEnd"/>
    </w:p>
    <w:p w:rsidR="000A6C3B" w:rsidRDefault="000A6C3B" w:rsidP="000A6C3B">
      <w:r>
        <w:t>8. Department of Anaesthesiology, Diamond Harbour Medical College. (</w:t>
      </w:r>
      <w:proofErr w:type="gramStart"/>
      <w:r>
        <w:t>DNB )</w:t>
      </w:r>
      <w:proofErr w:type="gramEnd"/>
      <w:r>
        <w:t>.</w:t>
      </w:r>
    </w:p>
    <w:p w:rsidR="000A6C3B" w:rsidRDefault="000A6C3B" w:rsidP="000A6C3B">
      <w:r>
        <w:t xml:space="preserve">9. </w:t>
      </w:r>
      <w:proofErr w:type="gramStart"/>
      <w:r>
        <w:t>critical</w:t>
      </w:r>
      <w:proofErr w:type="gramEnd"/>
      <w:r>
        <w:t xml:space="preserve"> care /OTT students of </w:t>
      </w:r>
      <w:proofErr w:type="spellStart"/>
      <w:r>
        <w:t>Charnock</w:t>
      </w:r>
      <w:proofErr w:type="spellEnd"/>
      <w:r>
        <w:t xml:space="preserve"> health care institute.</w:t>
      </w:r>
    </w:p>
    <w:p w:rsidR="000A6C3B" w:rsidRDefault="000A6C3B" w:rsidP="000A6C3B"/>
    <w:p w:rsidR="000A6C3B" w:rsidRDefault="000A6C3B" w:rsidP="000A6C3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Academic outcome based </w:t>
      </w:r>
      <w:proofErr w:type="gramStart"/>
      <w:r>
        <w:rPr>
          <w:b/>
          <w:bCs/>
          <w:sz w:val="23"/>
          <w:szCs w:val="23"/>
        </w:rPr>
        <w:t>parameters :</w:t>
      </w:r>
      <w:proofErr w:type="gramEnd"/>
    </w:p>
    <w:p w:rsidR="000A6C3B" w:rsidRDefault="000A6C3B" w:rsidP="000A6C3B">
      <w:pPr>
        <w:pStyle w:val="Default"/>
        <w:rPr>
          <w:sz w:val="23"/>
          <w:szCs w:val="23"/>
        </w:rPr>
      </w:pPr>
    </w:p>
    <w:p w:rsidR="000A6C3B" w:rsidRDefault="000A6C3B" w:rsidP="000A6C3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(a) Theory classes taken in the last 12 </w:t>
      </w:r>
      <w:proofErr w:type="gramStart"/>
      <w:r>
        <w:rPr>
          <w:sz w:val="23"/>
          <w:szCs w:val="23"/>
        </w:rPr>
        <w:t>months :</w:t>
      </w:r>
      <w:proofErr w:type="gramEnd"/>
      <w:r>
        <w:rPr>
          <w:sz w:val="23"/>
          <w:szCs w:val="23"/>
        </w:rPr>
        <w:t xml:space="preserve">  </w:t>
      </w:r>
      <w:r w:rsidRPr="00554208">
        <w:rPr>
          <w:b/>
          <w:bCs/>
          <w:sz w:val="23"/>
          <w:szCs w:val="23"/>
        </w:rPr>
        <w:t>50</w:t>
      </w:r>
      <w:r>
        <w:rPr>
          <w:sz w:val="23"/>
          <w:szCs w:val="23"/>
        </w:rPr>
        <w:t xml:space="preserve"> </w:t>
      </w:r>
    </w:p>
    <w:p w:rsidR="000A6C3B" w:rsidRDefault="000A6C3B" w:rsidP="000A6C3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(b) Clinical Seminars in last 12 months:             50 </w:t>
      </w:r>
    </w:p>
    <w:p w:rsidR="000A6C3B" w:rsidRDefault="000A6C3B" w:rsidP="000A6C3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(c) Journal Clubs held in last 12 months:           13 </w:t>
      </w:r>
    </w:p>
    <w:p w:rsidR="000A6C3B" w:rsidRDefault="000A6C3B" w:rsidP="000A6C3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(d) Case presentations held in last 12 months:   54</w:t>
      </w:r>
    </w:p>
    <w:p w:rsidR="000A6C3B" w:rsidRDefault="000A6C3B" w:rsidP="000A6C3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(e) Group discussions held in last 12 months:     74 </w:t>
      </w:r>
    </w:p>
    <w:p w:rsidR="000A6C3B" w:rsidRDefault="000A6C3B" w:rsidP="000A6C3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(f) Guest </w:t>
      </w:r>
      <w:proofErr w:type="spellStart"/>
      <w:r>
        <w:rPr>
          <w:sz w:val="23"/>
          <w:szCs w:val="23"/>
        </w:rPr>
        <w:t>lectures</w:t>
      </w:r>
      <w:proofErr w:type="spellEnd"/>
      <w:r>
        <w:rPr>
          <w:sz w:val="23"/>
          <w:szCs w:val="23"/>
        </w:rPr>
        <w:t xml:space="preserve"> held in last 12 </w:t>
      </w:r>
      <w:proofErr w:type="gramStart"/>
      <w:r>
        <w:rPr>
          <w:sz w:val="23"/>
          <w:szCs w:val="23"/>
        </w:rPr>
        <w:t>months :</w:t>
      </w:r>
      <w:proofErr w:type="gramEnd"/>
      <w:r>
        <w:rPr>
          <w:sz w:val="23"/>
          <w:szCs w:val="23"/>
        </w:rPr>
        <w:t xml:space="preserve">            8</w:t>
      </w:r>
    </w:p>
    <w:p w:rsidR="000A6C3B" w:rsidRDefault="000A6C3B" w:rsidP="000A6C3B"/>
    <w:p w:rsidR="00423DDA" w:rsidRDefault="00423DDA"/>
    <w:sectPr w:rsidR="00423D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6"/>
  <w:proofState w:spelling="clean" w:grammar="clean"/>
  <w:defaultTabStop w:val="720"/>
  <w:characterSpacingControl w:val="doNotCompress"/>
  <w:compat>
    <w:useFELayout/>
  </w:compat>
  <w:rsids>
    <w:rsidRoot w:val="000A6C3B"/>
    <w:rsid w:val="000A6C3B"/>
    <w:rsid w:val="001E33B4"/>
    <w:rsid w:val="0042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IN" w:eastAsia="en-IN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6C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CAPC</dc:creator>
  <cp:keywords/>
  <dc:description/>
  <cp:lastModifiedBy>CAPC</cp:lastModifiedBy>
  <cp:revision>3</cp:revision>
  <dcterms:created xsi:type="dcterms:W3CDTF">2024-08-03T09:21:00Z</dcterms:created>
  <dcterms:modified xsi:type="dcterms:W3CDTF">2024-08-03T09:22:00Z</dcterms:modified>
</cp:coreProperties>
</file>